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5C" w:rsidRPr="00DC265C" w:rsidRDefault="00DC265C" w:rsidP="00DC265C">
      <w:pPr>
        <w:tabs>
          <w:tab w:val="center" w:pos="4680"/>
          <w:tab w:val="right" w:pos="9360"/>
        </w:tabs>
        <w:spacing w:after="120"/>
        <w:rPr>
          <w:sz w:val="22"/>
          <w:szCs w:val="22"/>
        </w:rPr>
      </w:pPr>
      <w:r w:rsidRPr="00DC265C">
        <w:rPr>
          <w:sz w:val="22"/>
          <w:szCs w:val="22"/>
        </w:rPr>
        <w:t>Grossmont College                                          Name: __</w:t>
      </w:r>
      <w:r w:rsidR="008D508B">
        <w:rPr>
          <w:sz w:val="22"/>
          <w:szCs w:val="22"/>
        </w:rPr>
        <w:t>KEY</w:t>
      </w:r>
      <w:bookmarkStart w:id="0" w:name="_GoBack"/>
      <w:bookmarkEnd w:id="0"/>
      <w:r w:rsidRPr="00DC265C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 xml:space="preserve">           </w:t>
      </w:r>
      <w:r w:rsidRPr="00DC265C">
        <w:rPr>
          <w:sz w:val="22"/>
          <w:szCs w:val="22"/>
        </w:rPr>
        <w:t>Date: ____________</w:t>
      </w:r>
    </w:p>
    <w:p w:rsidR="00DC265C" w:rsidRPr="00DC265C" w:rsidRDefault="00DC265C" w:rsidP="00DC265C">
      <w:pPr>
        <w:tabs>
          <w:tab w:val="left" w:pos="1650"/>
        </w:tabs>
        <w:jc w:val="both"/>
        <w:rPr>
          <w:sz w:val="22"/>
          <w:szCs w:val="22"/>
        </w:rPr>
      </w:pPr>
      <w:r w:rsidRPr="00DC265C">
        <w:rPr>
          <w:sz w:val="22"/>
          <w:szCs w:val="22"/>
        </w:rPr>
        <w:t xml:space="preserve">Chemistry 102, </w:t>
      </w:r>
      <w:proofErr w:type="gramStart"/>
      <w:r w:rsidRPr="00DC265C">
        <w:rPr>
          <w:sz w:val="22"/>
          <w:szCs w:val="22"/>
        </w:rPr>
        <w:t>Spring</w:t>
      </w:r>
      <w:proofErr w:type="gramEnd"/>
      <w:r w:rsidRPr="00DC265C">
        <w:rPr>
          <w:sz w:val="22"/>
          <w:szCs w:val="22"/>
        </w:rPr>
        <w:t xml:space="preserve"> 2017 </w:t>
      </w:r>
      <w:r w:rsidRPr="00DC26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DC265C">
        <w:rPr>
          <w:sz w:val="22"/>
          <w:szCs w:val="22"/>
        </w:rPr>
        <w:t xml:space="preserve">Quiz </w:t>
      </w:r>
      <w:r>
        <w:rPr>
          <w:sz w:val="22"/>
          <w:szCs w:val="22"/>
        </w:rPr>
        <w:t>8</w:t>
      </w:r>
      <w:r w:rsidRPr="00DC265C">
        <w:rPr>
          <w:sz w:val="22"/>
          <w:szCs w:val="22"/>
        </w:rPr>
        <w:t>a</w:t>
      </w:r>
      <w:r w:rsidR="000C0E2E">
        <w:rPr>
          <w:sz w:val="22"/>
          <w:szCs w:val="22"/>
        </w:rPr>
        <w:t xml:space="preserve"> (24 points)</w:t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  <w:t xml:space="preserve">      </w:t>
      </w:r>
    </w:p>
    <w:p w:rsidR="00DC265C" w:rsidRDefault="00DC265C" w:rsidP="00DC265C">
      <w:pPr>
        <w:tabs>
          <w:tab w:val="center" w:pos="4680"/>
          <w:tab w:val="right" w:pos="9360"/>
        </w:tabs>
        <w:rPr>
          <w:sz w:val="22"/>
          <w:szCs w:val="22"/>
        </w:rPr>
      </w:pPr>
      <w:r w:rsidRPr="00DC265C">
        <w:rPr>
          <w:sz w:val="22"/>
          <w:szCs w:val="22"/>
        </w:rPr>
        <w:tab/>
        <w:t xml:space="preserve">                          </w:t>
      </w:r>
    </w:p>
    <w:p w:rsidR="00DC265C" w:rsidRPr="003936AE" w:rsidRDefault="003B45C0" w:rsidP="00DC265C">
      <w:pPr>
        <w:numPr>
          <w:ilvl w:val="0"/>
          <w:numId w:val="1"/>
        </w:numPr>
        <w:rPr>
          <w:color w:val="008000"/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>How many grams of Kl are needed to prepare 325 mL of a 1.33 M solution?</w:t>
      </w:r>
    </w:p>
    <w:p w:rsidR="00DC265C" w:rsidRPr="003936AE" w:rsidRDefault="00DC265C" w:rsidP="00DC265C">
      <w:pPr>
        <w:ind w:left="360"/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Default="008C093E" w:rsidP="00DC265C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325</m:t>
          </m:r>
          <m:r>
            <w:rPr>
              <w:rFonts w:ascii="Cambria Math" w:hAnsi="Cambria Math"/>
            </w:rPr>
            <m:t xml:space="preserve"> mL K</m:t>
          </m:r>
          <m:r>
            <w:rPr>
              <w:rFonts w:ascii="Cambria Math" w:hAnsi="Cambria Math"/>
            </w:rPr>
            <m:t xml:space="preserve">I </m:t>
          </m:r>
          <m:r>
            <w:rPr>
              <w:rFonts w:ascii="Cambria Math" w:hAnsi="Cambria Math"/>
            </w:rPr>
            <m:t>soln×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1.33</m:t>
              </m:r>
              <m:r>
                <w:rPr>
                  <w:rFonts w:ascii="Cambria Math" w:hAnsi="Cambria Math"/>
                </w:rPr>
                <m:t xml:space="preserve"> mol K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1 L K</m:t>
              </m:r>
              <m:r>
                <w:rPr>
                  <w:rFonts w:ascii="Cambria Math" w:hAnsi="Cambria Math"/>
                </w:rPr>
                <m:t xml:space="preserve">I </m:t>
              </m:r>
              <m:r>
                <w:rPr>
                  <w:rFonts w:ascii="Cambria Math" w:hAnsi="Cambria Math"/>
                </w:rPr>
                <m:t>soln</m:t>
              </m:r>
            </m:den>
          </m:f>
          <m:r>
            <w:rPr>
              <w:rFonts w:ascii="Cambria Math" w:hAnsi="Cambria Math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166.0 g KI</m:t>
              </m:r>
            </m:num>
            <m:den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mol KI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71.8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g </m:t>
          </m:r>
          <m:r>
            <w:rPr>
              <w:rFonts w:ascii="Cambria Math" w:hAnsi="Cambria Math"/>
            </w:rPr>
            <m:t xml:space="preserve"> K</m:t>
          </m:r>
          <m:r>
            <w:rPr>
              <w:rFonts w:ascii="Cambria Math" w:hAnsi="Cambria Math"/>
            </w:rPr>
            <m:t>I</m:t>
          </m:r>
        </m:oMath>
      </m:oMathPara>
    </w:p>
    <w:p w:rsidR="00DC265C" w:rsidRDefault="00DC265C" w:rsidP="00DC265C">
      <w:pPr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3B45C0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DC265C" w:rsidRPr="003936AE">
        <w:rPr>
          <w:sz w:val="22"/>
          <w:szCs w:val="22"/>
        </w:rPr>
        <w:t xml:space="preserve">How many </w:t>
      </w:r>
      <w:r>
        <w:rPr>
          <w:sz w:val="22"/>
          <w:szCs w:val="22"/>
        </w:rPr>
        <w:t>milli</w:t>
      </w:r>
      <w:r w:rsidR="00DC265C" w:rsidRPr="003936AE">
        <w:rPr>
          <w:sz w:val="22"/>
          <w:szCs w:val="22"/>
        </w:rPr>
        <w:t>liters of 5.0% (m/v) glucose solution would provide 75 g of glucose?</w:t>
      </w: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8C093E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75 g </m:t>
          </m:r>
          <m:r>
            <m:rPr>
              <m:sty m:val="p"/>
            </m:rPr>
            <w:rPr>
              <w:rFonts w:ascii="Cambria Math"/>
              <w:sz w:val="22"/>
              <w:szCs w:val="22"/>
            </w:rPr>
            <m:t xml:space="preserve"> Glucose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100 mL glucose soln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 xml:space="preserve">5.0 g 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Glucose</m:t>
              </m:r>
            </m:den>
          </m:f>
          <m:r>
            <w:rPr>
              <w:rFonts w:ascii="Cambria Math"/>
              <w:sz w:val="22"/>
              <w:szCs w:val="22"/>
            </w:rPr>
            <m:t xml:space="preserve">=1500 mL </m:t>
          </m:r>
          <m:r>
            <w:rPr>
              <w:rFonts w:ascii="Cambria Math"/>
              <w:sz w:val="22"/>
              <w:szCs w:val="22"/>
            </w:rPr>
            <m:t>glucose soln</m:t>
          </m:r>
        </m:oMath>
      </m:oMathPara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0C0E2E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>Why is it bad to drink (in terms of osmosis):</w:t>
      </w:r>
    </w:p>
    <w:p w:rsidR="00DC265C" w:rsidRP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8C093E" w:rsidRPr="008C093E" w:rsidRDefault="00DC265C" w:rsidP="008C093E">
      <w:pPr>
        <w:tabs>
          <w:tab w:val="left" w:pos="1980"/>
          <w:tab w:val="left" w:pos="4320"/>
          <w:tab w:val="left" w:pos="6480"/>
        </w:tabs>
        <w:jc w:val="both"/>
        <w:rPr>
          <w:color w:val="800000"/>
          <w:sz w:val="22"/>
          <w:szCs w:val="22"/>
        </w:rPr>
      </w:pPr>
      <w:r w:rsidRPr="003936AE">
        <w:rPr>
          <w:sz w:val="22"/>
          <w:szCs w:val="22"/>
        </w:rPr>
        <w:t>a)  Seawater?</w:t>
      </w:r>
      <w:r w:rsidRPr="003936AE">
        <w:rPr>
          <w:sz w:val="22"/>
          <w:szCs w:val="22"/>
        </w:rPr>
        <w:tab/>
      </w:r>
      <w:r w:rsidR="008C093E" w:rsidRPr="008C093E">
        <w:rPr>
          <w:color w:val="800000"/>
          <w:sz w:val="22"/>
          <w:szCs w:val="22"/>
        </w:rPr>
        <w:t>Water will flow out of your cells by osmosis, causing dehydration.</w:t>
      </w:r>
    </w:p>
    <w:p w:rsidR="00DC265C" w:rsidRPr="003936AE" w:rsidRDefault="00DC265C" w:rsidP="00DC265C">
      <w:pPr>
        <w:tabs>
          <w:tab w:val="left" w:pos="1980"/>
          <w:tab w:val="left" w:pos="4320"/>
          <w:tab w:val="left" w:pos="6480"/>
        </w:tabs>
        <w:jc w:val="both"/>
        <w:rPr>
          <w:color w:val="800000"/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8C093E" w:rsidRDefault="00DC265C" w:rsidP="008C093E">
      <w:pPr>
        <w:tabs>
          <w:tab w:val="left" w:pos="2610"/>
          <w:tab w:val="left" w:pos="4320"/>
          <w:tab w:val="left" w:pos="6480"/>
        </w:tabs>
        <w:ind w:left="2610" w:hanging="2610"/>
        <w:jc w:val="both"/>
        <w:rPr>
          <w:rFonts w:ascii="Book Antiqua" w:hAnsi="Book Antiqua"/>
          <w:color w:val="800000"/>
        </w:rPr>
      </w:pPr>
      <w:r w:rsidRPr="003936AE">
        <w:rPr>
          <w:sz w:val="22"/>
          <w:szCs w:val="22"/>
        </w:rPr>
        <w:t>b)  Distilled water?</w:t>
      </w:r>
      <w:r w:rsidR="008C093E">
        <w:rPr>
          <w:sz w:val="22"/>
          <w:szCs w:val="22"/>
        </w:rPr>
        <w:t xml:space="preserve">  </w:t>
      </w:r>
      <w:r w:rsidR="008C093E" w:rsidRPr="008C093E">
        <w:rPr>
          <w:color w:val="800000"/>
          <w:sz w:val="22"/>
          <w:szCs w:val="22"/>
        </w:rPr>
        <w:t>Water will flow into your cells by osmosis, causing them to swell, and possibly burst.</w:t>
      </w:r>
    </w:p>
    <w:p w:rsidR="00DC265C" w:rsidRPr="008D508B" w:rsidRDefault="00DC265C" w:rsidP="008D508B">
      <w:pPr>
        <w:tabs>
          <w:tab w:val="left" w:pos="2610"/>
          <w:tab w:val="left" w:pos="4320"/>
          <w:tab w:val="left" w:pos="6480"/>
        </w:tabs>
        <w:ind w:left="2610" w:hanging="2610"/>
        <w:jc w:val="both"/>
        <w:rPr>
          <w:color w:val="800000"/>
          <w:sz w:val="22"/>
          <w:szCs w:val="22"/>
        </w:rPr>
      </w:pPr>
      <w:r w:rsidRPr="003936AE">
        <w:rPr>
          <w:sz w:val="22"/>
          <w:szCs w:val="22"/>
        </w:rPr>
        <w:tab/>
      </w: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Pr="008D508B" w:rsidRDefault="000C0E2E" w:rsidP="00DC265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508B">
        <w:rPr>
          <w:sz w:val="22"/>
          <w:szCs w:val="22"/>
        </w:rPr>
        <w:t xml:space="preserve">(2 points) </w:t>
      </w:r>
      <w:r w:rsidR="00DC265C" w:rsidRPr="008D508B">
        <w:rPr>
          <w:sz w:val="22"/>
          <w:szCs w:val="22"/>
        </w:rPr>
        <w:t>Which of the following statements concerning electrolytes are correct?</w:t>
      </w:r>
    </w:p>
    <w:p w:rsidR="00DC265C" w:rsidRPr="008D508B" w:rsidRDefault="00DC265C" w:rsidP="00DC265C">
      <w:pPr>
        <w:ind w:left="1080" w:hanging="360"/>
        <w:rPr>
          <w:sz w:val="22"/>
          <w:szCs w:val="22"/>
        </w:rPr>
      </w:pPr>
      <w:r w:rsidRPr="008D508B">
        <w:rPr>
          <w:sz w:val="22"/>
          <w:szCs w:val="22"/>
        </w:rPr>
        <w:t>1.</w:t>
      </w:r>
      <w:r w:rsidRPr="008D508B">
        <w:rPr>
          <w:sz w:val="22"/>
          <w:szCs w:val="22"/>
        </w:rPr>
        <w:tab/>
        <w:t xml:space="preserve">All ionic compounds are strong electrolytes. </w:t>
      </w:r>
      <w:r w:rsidR="008C093E" w:rsidRPr="008D508B">
        <w:rPr>
          <w:sz w:val="22"/>
          <w:szCs w:val="22"/>
          <w:highlight w:val="green"/>
        </w:rPr>
        <w:t>(</w:t>
      </w:r>
      <w:proofErr w:type="gramStart"/>
      <w:r w:rsidR="008C093E" w:rsidRPr="008D508B">
        <w:rPr>
          <w:sz w:val="22"/>
          <w:szCs w:val="22"/>
          <w:highlight w:val="green"/>
        </w:rPr>
        <w:t>some</w:t>
      </w:r>
      <w:proofErr w:type="gramEnd"/>
      <w:r w:rsidR="008C093E" w:rsidRPr="008D508B">
        <w:rPr>
          <w:sz w:val="22"/>
          <w:szCs w:val="22"/>
          <w:highlight w:val="green"/>
        </w:rPr>
        <w:t xml:space="preserve"> are insoluble, so this is false)</w:t>
      </w:r>
      <w:r w:rsidRPr="008D508B">
        <w:rPr>
          <w:sz w:val="22"/>
          <w:szCs w:val="22"/>
        </w:rPr>
        <w:t xml:space="preserve"> </w:t>
      </w:r>
    </w:p>
    <w:p w:rsidR="00DC265C" w:rsidRPr="008D508B" w:rsidRDefault="00DC265C" w:rsidP="00DC265C">
      <w:pPr>
        <w:ind w:left="1080" w:hanging="360"/>
        <w:rPr>
          <w:sz w:val="22"/>
          <w:szCs w:val="22"/>
        </w:rPr>
      </w:pPr>
      <w:r w:rsidRPr="008D508B">
        <w:rPr>
          <w:sz w:val="22"/>
          <w:szCs w:val="22"/>
        </w:rPr>
        <w:t>2.</w:t>
      </w:r>
      <w:r w:rsidRPr="008D508B">
        <w:rPr>
          <w:sz w:val="22"/>
          <w:szCs w:val="22"/>
        </w:rPr>
        <w:tab/>
        <w:t>Weak acids, such as acetic acid, are weak electrolytes.</w:t>
      </w:r>
    </w:p>
    <w:p w:rsidR="00DC265C" w:rsidRPr="008D508B" w:rsidRDefault="00DC265C" w:rsidP="00DC265C">
      <w:pPr>
        <w:ind w:left="1080" w:hanging="360"/>
        <w:rPr>
          <w:sz w:val="22"/>
          <w:szCs w:val="22"/>
        </w:rPr>
      </w:pPr>
      <w:r w:rsidRPr="008D508B">
        <w:rPr>
          <w:sz w:val="22"/>
          <w:szCs w:val="22"/>
        </w:rPr>
        <w:t>3.</w:t>
      </w:r>
      <w:r w:rsidRPr="008D508B">
        <w:rPr>
          <w:sz w:val="22"/>
          <w:szCs w:val="22"/>
        </w:rPr>
        <w:tab/>
        <w:t xml:space="preserve">Molecular (covalent) species are weak electrolytes, provided they dissolve in water. </w:t>
      </w:r>
      <w:r w:rsidR="008C093E" w:rsidRPr="008D508B">
        <w:rPr>
          <w:sz w:val="22"/>
          <w:szCs w:val="22"/>
          <w:highlight w:val="green"/>
        </w:rPr>
        <w:t>(</w:t>
      </w:r>
      <w:proofErr w:type="gramStart"/>
      <w:r w:rsidR="008C093E" w:rsidRPr="008D508B">
        <w:rPr>
          <w:sz w:val="22"/>
          <w:szCs w:val="22"/>
          <w:highlight w:val="green"/>
        </w:rPr>
        <w:t>some</w:t>
      </w:r>
      <w:proofErr w:type="gramEnd"/>
      <w:r w:rsidR="008C093E" w:rsidRPr="008D508B">
        <w:rPr>
          <w:sz w:val="22"/>
          <w:szCs w:val="22"/>
          <w:highlight w:val="green"/>
        </w:rPr>
        <w:t xml:space="preserve"> are nonelectrolytes)</w:t>
      </w:r>
    </w:p>
    <w:p w:rsidR="00DC265C" w:rsidRPr="008D508B" w:rsidRDefault="00DC265C" w:rsidP="00DC265C">
      <w:pPr>
        <w:ind w:left="720" w:hanging="360"/>
        <w:rPr>
          <w:sz w:val="22"/>
          <w:szCs w:val="22"/>
        </w:rPr>
      </w:pPr>
    </w:p>
    <w:p w:rsidR="00DC265C" w:rsidRPr="003936AE" w:rsidRDefault="00DC265C" w:rsidP="00DC265C">
      <w:pPr>
        <w:ind w:left="720" w:hanging="360"/>
        <w:rPr>
          <w:sz w:val="22"/>
          <w:szCs w:val="22"/>
        </w:rPr>
      </w:pPr>
      <w:r w:rsidRPr="003936AE">
        <w:rPr>
          <w:sz w:val="22"/>
          <w:szCs w:val="22"/>
        </w:rPr>
        <w:t>a)</w:t>
      </w:r>
      <w:r w:rsidRPr="003936AE">
        <w:rPr>
          <w:sz w:val="22"/>
          <w:szCs w:val="22"/>
        </w:rPr>
        <w:tab/>
        <w:t>1 only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</w:r>
      <w:r w:rsidRPr="008C093E">
        <w:rPr>
          <w:b/>
          <w:sz w:val="22"/>
          <w:szCs w:val="22"/>
        </w:rPr>
        <w:t>b</w:t>
      </w:r>
      <w:proofErr w:type="gramStart"/>
      <w:r w:rsidRPr="008C093E">
        <w:rPr>
          <w:b/>
          <w:sz w:val="22"/>
          <w:szCs w:val="22"/>
        </w:rPr>
        <w:t>)  2</w:t>
      </w:r>
      <w:proofErr w:type="gramEnd"/>
      <w:r w:rsidRPr="008C093E">
        <w:rPr>
          <w:b/>
          <w:sz w:val="22"/>
          <w:szCs w:val="22"/>
        </w:rPr>
        <w:t xml:space="preserve"> only</w:t>
      </w:r>
      <w:r w:rsidRPr="003936AE">
        <w:rPr>
          <w:sz w:val="22"/>
          <w:szCs w:val="22"/>
        </w:rPr>
        <w:tab/>
        <w:t>c) 3 only</w:t>
      </w:r>
      <w:r w:rsidRPr="003936AE">
        <w:rPr>
          <w:sz w:val="22"/>
          <w:szCs w:val="22"/>
        </w:rPr>
        <w:tab/>
        <w:t>d)  1, 2, and 3</w:t>
      </w: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Default="000C0E2E" w:rsidP="00DC26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(2 points) </w:t>
      </w:r>
      <w:r w:rsidR="00DC265C" w:rsidRPr="003936AE">
        <w:rPr>
          <w:sz w:val="22"/>
          <w:szCs w:val="22"/>
        </w:rPr>
        <w:t xml:space="preserve">The solubility of </w:t>
      </w:r>
      <w:proofErr w:type="gramStart"/>
      <w:r w:rsidR="00DC265C" w:rsidRPr="003936AE">
        <w:rPr>
          <w:sz w:val="22"/>
          <w:szCs w:val="22"/>
        </w:rPr>
        <w:t>Al(</w:t>
      </w:r>
      <w:proofErr w:type="gramEnd"/>
      <w:r w:rsidR="00DC265C" w:rsidRPr="003936AE">
        <w:rPr>
          <w:sz w:val="22"/>
          <w:szCs w:val="22"/>
        </w:rPr>
        <w:t>NO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>)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 xml:space="preserve"> is 73.9 g per 100 g of water. If a student adds 35.9 g of </w:t>
      </w:r>
      <w:proofErr w:type="gramStart"/>
      <w:r w:rsidR="00DC265C" w:rsidRPr="003936AE">
        <w:rPr>
          <w:sz w:val="22"/>
          <w:szCs w:val="22"/>
        </w:rPr>
        <w:t>Al(</w:t>
      </w:r>
      <w:proofErr w:type="gramEnd"/>
      <w:r w:rsidR="00DC265C" w:rsidRPr="003936AE">
        <w:rPr>
          <w:sz w:val="22"/>
          <w:szCs w:val="22"/>
        </w:rPr>
        <w:t>NO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>)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 xml:space="preserve"> with stirring to 50.0 g of water, what type of solution will result?</w:t>
      </w:r>
    </w:p>
    <w:p w:rsidR="008D508B" w:rsidRDefault="008D508B" w:rsidP="008D508B">
      <w:pPr>
        <w:rPr>
          <w:sz w:val="22"/>
          <w:szCs w:val="22"/>
        </w:rPr>
      </w:pPr>
    </w:p>
    <w:p w:rsidR="008D508B" w:rsidRDefault="008D508B" w:rsidP="008D508B">
      <w:pPr>
        <w:rPr>
          <w:sz w:val="22"/>
          <w:szCs w:val="22"/>
        </w:rPr>
      </w:pPr>
      <w:r>
        <w:rPr>
          <w:sz w:val="22"/>
          <w:szCs w:val="22"/>
        </w:rPr>
        <w:t>Saturated =</w:t>
      </w:r>
      <w:r w:rsidRPr="003936AE">
        <w:rPr>
          <w:sz w:val="22"/>
          <w:szCs w:val="22"/>
        </w:rPr>
        <w:t>73.9 g</w:t>
      </w:r>
      <w:r w:rsidRPr="008D508B">
        <w:rPr>
          <w:sz w:val="22"/>
          <w:szCs w:val="22"/>
        </w:rPr>
        <w:t xml:space="preserve">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</w:t>
      </w:r>
    </w:p>
    <w:p w:rsidR="008D508B" w:rsidRDefault="008D508B" w:rsidP="008D508B">
      <w:pPr>
        <w:rPr>
          <w:sz w:val="22"/>
          <w:szCs w:val="22"/>
        </w:rPr>
      </w:pPr>
      <w:r>
        <w:rPr>
          <w:sz w:val="22"/>
          <w:szCs w:val="22"/>
        </w:rPr>
        <w:t>Need to get your solution to 100 g water so double top and bottom 71.8</w:t>
      </w:r>
      <w:r w:rsidRPr="003936AE">
        <w:rPr>
          <w:sz w:val="22"/>
          <w:szCs w:val="22"/>
        </w:rPr>
        <w:t xml:space="preserve"> g</w:t>
      </w:r>
      <w:r w:rsidRPr="008D508B">
        <w:rPr>
          <w:sz w:val="22"/>
          <w:szCs w:val="22"/>
        </w:rPr>
        <w:t xml:space="preserve">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</w:t>
      </w:r>
    </w:p>
    <w:p w:rsidR="008D508B" w:rsidRPr="008D508B" w:rsidRDefault="008D508B" w:rsidP="008D508B">
      <w:pPr>
        <w:rPr>
          <w:sz w:val="22"/>
          <w:szCs w:val="22"/>
        </w:rPr>
      </w:pPr>
      <w:r w:rsidRPr="003936AE">
        <w:rPr>
          <w:sz w:val="22"/>
          <w:szCs w:val="22"/>
        </w:rPr>
        <w:t>73.9 g</w:t>
      </w:r>
      <w:r w:rsidRPr="008D508B">
        <w:rPr>
          <w:sz w:val="22"/>
          <w:szCs w:val="22"/>
        </w:rPr>
        <w:t xml:space="preserve">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&gt; </w:t>
      </w:r>
      <w:r>
        <w:rPr>
          <w:sz w:val="22"/>
          <w:szCs w:val="22"/>
        </w:rPr>
        <w:t>71.8</w:t>
      </w:r>
      <w:r w:rsidRPr="003936AE">
        <w:rPr>
          <w:sz w:val="22"/>
          <w:szCs w:val="22"/>
        </w:rPr>
        <w:t xml:space="preserve">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Al(NO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(solution is unsaturated)</w:t>
      </w:r>
    </w:p>
    <w:p w:rsidR="00DC265C" w:rsidRPr="00DC265C" w:rsidRDefault="00DC265C" w:rsidP="00DC265C">
      <w:pPr>
        <w:rPr>
          <w:sz w:val="16"/>
          <w:szCs w:val="16"/>
        </w:rPr>
      </w:pPr>
    </w:p>
    <w:p w:rsidR="00DC265C" w:rsidRPr="003B45C0" w:rsidRDefault="00DC265C" w:rsidP="00DC26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36AE">
        <w:rPr>
          <w:sz w:val="22"/>
          <w:szCs w:val="22"/>
        </w:rPr>
        <w:t xml:space="preserve">Saturated 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</w:r>
      <w:r w:rsidRPr="008D508B">
        <w:rPr>
          <w:b/>
          <w:sz w:val="22"/>
          <w:szCs w:val="22"/>
        </w:rPr>
        <w:t>b) unsaturated</w:t>
      </w:r>
      <w:r w:rsidRPr="008D508B">
        <w:rPr>
          <w:b/>
          <w:sz w:val="22"/>
          <w:szCs w:val="22"/>
        </w:rPr>
        <w:tab/>
      </w:r>
      <w:r w:rsidRPr="003936AE">
        <w:rPr>
          <w:sz w:val="22"/>
          <w:szCs w:val="22"/>
        </w:rPr>
        <w:tab/>
        <w:t xml:space="preserve">c) supersaturated </w:t>
      </w:r>
    </w:p>
    <w:p w:rsidR="00DC265C" w:rsidRPr="00DC265C" w:rsidRDefault="00DC265C" w:rsidP="00DC265C">
      <w:pPr>
        <w:rPr>
          <w:color w:val="008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DC265C" w:rsidRPr="003936AE" w:rsidTr="003B45C0">
        <w:tc>
          <w:tcPr>
            <w:tcW w:w="8005" w:type="dxa"/>
          </w:tcPr>
          <w:p w:rsidR="00DC265C" w:rsidRPr="00DC265C" w:rsidRDefault="000C0E2E" w:rsidP="000C0E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 points) </w:t>
            </w:r>
            <w:r w:rsidR="00DC265C" w:rsidRPr="00DC265C">
              <w:rPr>
                <w:sz w:val="22"/>
                <w:szCs w:val="22"/>
              </w:rPr>
              <w:t>Definition</w:t>
            </w:r>
            <w:r w:rsidR="003B45C0">
              <w:rPr>
                <w:sz w:val="22"/>
                <w:szCs w:val="22"/>
              </w:rPr>
              <w:t>s</w:t>
            </w:r>
          </w:p>
        </w:tc>
        <w:tc>
          <w:tcPr>
            <w:tcW w:w="2785" w:type="dxa"/>
          </w:tcPr>
          <w:p w:rsidR="00DC265C" w:rsidRPr="00DC265C" w:rsidRDefault="00DC265C" w:rsidP="003D361E">
            <w:pPr>
              <w:jc w:val="center"/>
              <w:rPr>
                <w:sz w:val="22"/>
                <w:szCs w:val="22"/>
              </w:rPr>
            </w:pPr>
            <w:r w:rsidRPr="00DC265C">
              <w:rPr>
                <w:sz w:val="22"/>
                <w:szCs w:val="22"/>
              </w:rPr>
              <w:t>Term</w:t>
            </w: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Diffusion across a membrane when no energy is required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8D508B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Passive Transport</w:t>
            </w: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 xml:space="preserve">When a cell expends energy to move molecules or ions across a membrane. 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8D508B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Active Transport</w:t>
            </w: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Solute particles pass through a channel in a transport protein</w:t>
            </w:r>
            <w:r w:rsidR="003B45C0" w:rsidRPr="003B45C0">
              <w:rPr>
                <w:sz w:val="22"/>
                <w:szCs w:val="22"/>
              </w:rPr>
              <w:t xml:space="preserve"> but no energy is required</w:t>
            </w:r>
            <w:r w:rsidRPr="003B45C0">
              <w:rPr>
                <w:sz w:val="22"/>
                <w:szCs w:val="22"/>
              </w:rPr>
              <w:t>.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8D508B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Facilitated Transport</w:t>
            </w: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Some substances cross the membrane more easily than others and the passage of some substances are blocked altogether.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8D508B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Semi-permeable membrane</w:t>
            </w:r>
          </w:p>
        </w:tc>
      </w:tr>
    </w:tbl>
    <w:p w:rsidR="00CF1C00" w:rsidRDefault="00CF1C00" w:rsidP="00DC265C"/>
    <w:sectPr w:rsidR="00CF1C00" w:rsidSect="00DC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33B"/>
    <w:multiLevelType w:val="hybridMultilevel"/>
    <w:tmpl w:val="200020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E155F"/>
    <w:multiLevelType w:val="hybridMultilevel"/>
    <w:tmpl w:val="9528A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C"/>
    <w:rsid w:val="000C0E2E"/>
    <w:rsid w:val="003B45C0"/>
    <w:rsid w:val="008C093E"/>
    <w:rsid w:val="008D508B"/>
    <w:rsid w:val="00CF1C00"/>
    <w:rsid w:val="00D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0FE3-D1BD-4246-A620-1C17915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5C"/>
    <w:pPr>
      <w:ind w:left="720"/>
      <w:contextualSpacing/>
    </w:pPr>
  </w:style>
  <w:style w:type="table" w:styleId="TableGrid">
    <w:name w:val="Table Grid"/>
    <w:basedOn w:val="TableNormal"/>
    <w:uiPriority w:val="39"/>
    <w:rsid w:val="00D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2017-04-20T16:40:00Z</dcterms:created>
  <dcterms:modified xsi:type="dcterms:W3CDTF">2017-04-20T16:40:00Z</dcterms:modified>
</cp:coreProperties>
</file>